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186826" w14:textId="77777777" w:rsidR="00C554D0" w:rsidRDefault="00082C6D">
      <w:pPr>
        <w:pStyle w:val="a3"/>
        <w:adjustRightInd/>
        <w:jc w:val="center"/>
        <w:rPr>
          <w:rFonts w:ascii="ＭＳ 明朝" w:hAnsi="Times New Roman" w:cs="Times New Roman"/>
        </w:rPr>
      </w:pPr>
      <w:r>
        <w:rPr>
          <w:rFonts w:hint="eastAsia"/>
          <w:sz w:val="26"/>
          <w:szCs w:val="26"/>
        </w:rPr>
        <w:t>令和４年度地球温暖化防止活動推進員活動支援事業</w:t>
      </w:r>
    </w:p>
    <w:p w14:paraId="0760238B" w14:textId="77777777" w:rsidR="00C554D0" w:rsidRDefault="00082C6D">
      <w:pPr>
        <w:pStyle w:val="a3"/>
        <w:adjustRightInd/>
        <w:jc w:val="center"/>
        <w:rPr>
          <w:rFonts w:ascii="ＭＳ 明朝" w:hAnsi="Times New Roman" w:cs="Times New Roman"/>
        </w:rPr>
      </w:pPr>
      <w:r>
        <w:rPr>
          <w:rFonts w:hint="eastAsia"/>
          <w:sz w:val="26"/>
          <w:szCs w:val="26"/>
        </w:rPr>
        <w:t>普及啓発活動費交付要項</w:t>
      </w:r>
    </w:p>
    <w:p w14:paraId="0E4045A5" w14:textId="77777777" w:rsidR="00C554D0" w:rsidRDefault="00C554D0">
      <w:pPr>
        <w:pStyle w:val="a3"/>
        <w:adjustRightInd/>
        <w:rPr>
          <w:rFonts w:ascii="ＭＳ 明朝" w:hAnsi="Times New Roman" w:cs="Times New Roman"/>
        </w:rPr>
      </w:pPr>
    </w:p>
    <w:p w14:paraId="52BC7C9E" w14:textId="77777777" w:rsidR="00C554D0" w:rsidRDefault="00082C6D">
      <w:pPr>
        <w:pStyle w:val="a3"/>
        <w:adjustRightInd/>
        <w:rPr>
          <w:rFonts w:ascii="ＭＳ 明朝" w:hAnsi="Times New Roman" w:cs="Times New Roman"/>
        </w:rPr>
      </w:pPr>
      <w:r>
        <w:rPr>
          <w:rFonts w:hint="eastAsia"/>
        </w:rPr>
        <w:t>（趣旨）</w:t>
      </w:r>
    </w:p>
    <w:p w14:paraId="2405A3A6" w14:textId="77777777" w:rsidR="00C554D0" w:rsidRDefault="00082C6D">
      <w:pPr>
        <w:pStyle w:val="a3"/>
        <w:adjustRightInd/>
        <w:ind w:left="220" w:hanging="220"/>
        <w:rPr>
          <w:rFonts w:ascii="ＭＳ 明朝" w:hAnsi="Times New Roman" w:cs="Times New Roman"/>
        </w:rPr>
      </w:pPr>
      <w:r>
        <w:rPr>
          <w:rFonts w:hint="eastAsia"/>
        </w:rPr>
        <w:t>第１条　茨城県地球温暖化防止活動推進センター（以下，「センター」という。）</w:t>
      </w:r>
      <w:r>
        <w:rPr>
          <w:rFonts w:hint="eastAsia"/>
          <w:color w:val="auto"/>
        </w:rPr>
        <w:t>に指定された一般社団法人茨城県環境管理協会が茨城県の委託を受け，</w:t>
      </w:r>
      <w:r>
        <w:rPr>
          <w:rFonts w:hint="eastAsia"/>
        </w:rPr>
        <w:t>茨城県地球温暖化防止活動推進員（以下，「推進員」という。）が地域で行う温暖化防止に係る普及啓発活動（以下，「活動」という。）を推進するため，一定の活動に対し地球温暖化防止活動推進員活動支援事業普及啓発活動費として予算の範囲内で交付することとし，この要項を定める。</w:t>
      </w:r>
    </w:p>
    <w:p w14:paraId="0763E083" w14:textId="77777777" w:rsidR="00C554D0" w:rsidRDefault="00C554D0">
      <w:pPr>
        <w:pStyle w:val="a3"/>
        <w:adjustRightInd/>
        <w:rPr>
          <w:rFonts w:ascii="ＭＳ 明朝" w:hAnsi="Times New Roman" w:cs="Times New Roman"/>
        </w:rPr>
      </w:pPr>
    </w:p>
    <w:p w14:paraId="1DA8C6D3" w14:textId="77777777" w:rsidR="00C554D0" w:rsidRDefault="00082C6D">
      <w:pPr>
        <w:pStyle w:val="a3"/>
        <w:adjustRightInd/>
        <w:rPr>
          <w:rFonts w:ascii="ＭＳ 明朝" w:hAnsi="Times New Roman" w:cs="Times New Roman"/>
        </w:rPr>
      </w:pPr>
      <w:r>
        <w:rPr>
          <w:rFonts w:hint="eastAsia"/>
        </w:rPr>
        <w:t>（普及啓発活動費交付対象事業の内容及び経費）</w:t>
      </w:r>
    </w:p>
    <w:p w14:paraId="6EE06032" w14:textId="77777777" w:rsidR="00C554D0" w:rsidRDefault="00082C6D">
      <w:pPr>
        <w:pStyle w:val="a3"/>
        <w:adjustRightInd/>
        <w:ind w:left="220" w:hanging="220"/>
        <w:rPr>
          <w:rFonts w:ascii="ＭＳ 明朝" w:hAnsi="Times New Roman" w:cs="Times New Roman"/>
        </w:rPr>
      </w:pPr>
      <w:r>
        <w:rPr>
          <w:rFonts w:hint="eastAsia"/>
        </w:rPr>
        <w:t>第２条　普及啓発活動費交付対象事業の内容は，２名以上の推進員が連携して同一日程・同一場所で行う活動であって，次の各号のいずれかに該当するものとする。ただし，第２号については，推進員１名の活動でも可とす</w:t>
      </w:r>
      <w:r>
        <w:rPr>
          <w:rFonts w:hint="eastAsia"/>
        </w:rPr>
        <w:t>る。</w:t>
      </w:r>
    </w:p>
    <w:p w14:paraId="30D74C4F" w14:textId="77777777" w:rsidR="00C554D0" w:rsidRDefault="00082C6D">
      <w:pPr>
        <w:pStyle w:val="a3"/>
        <w:adjustRightInd/>
        <w:ind w:left="550" w:hanging="330"/>
        <w:rPr>
          <w:rFonts w:ascii="ＭＳ 明朝" w:hAnsi="Times New Roman" w:cs="Times New Roman"/>
        </w:rPr>
      </w:pPr>
      <w:r>
        <w:rPr>
          <w:rFonts w:ascii="ＭＳ 明朝" w:hAnsi="ＭＳ 明朝"/>
        </w:rPr>
        <w:t>(</w:t>
      </w:r>
      <w:r>
        <w:rPr>
          <w:rFonts w:hint="eastAsia"/>
        </w:rPr>
        <w:t>１</w:t>
      </w:r>
      <w:r>
        <w:rPr>
          <w:rFonts w:ascii="ＭＳ 明朝" w:hAnsi="ＭＳ 明朝"/>
        </w:rPr>
        <w:t>)</w:t>
      </w:r>
      <w:r>
        <w:rPr>
          <w:rFonts w:cs="Century"/>
        </w:rPr>
        <w:t xml:space="preserve"> </w:t>
      </w:r>
      <w:r>
        <w:rPr>
          <w:rFonts w:hint="eastAsia"/>
        </w:rPr>
        <w:t>推進員がみずから主催する温暖化防止に係るフォーラム，講演会及び学習会等の開催その他温暖化防止の普及啓発に係ると認められる活動。</w:t>
      </w:r>
      <w:r>
        <w:rPr>
          <w:rFonts w:hint="eastAsia"/>
          <w:color w:val="auto"/>
        </w:rPr>
        <w:t>(</w:t>
      </w:r>
      <w:r>
        <w:rPr>
          <w:rFonts w:hint="eastAsia"/>
          <w:color w:val="auto"/>
        </w:rPr>
        <w:t>以下，「</w:t>
      </w:r>
      <w:r>
        <w:rPr>
          <w:rFonts w:cs="Century" w:hint="eastAsia"/>
          <w:color w:val="auto"/>
        </w:rPr>
        <w:t>主催する活動」という。）</w:t>
      </w:r>
    </w:p>
    <w:p w14:paraId="4E974D23" w14:textId="77777777" w:rsidR="00C554D0" w:rsidRDefault="00082C6D">
      <w:pPr>
        <w:pStyle w:val="a3"/>
        <w:adjustRightInd/>
        <w:ind w:left="550" w:hanging="330"/>
        <w:rPr>
          <w:rFonts w:ascii="ＭＳ 明朝" w:hAnsi="ＭＳ 明朝"/>
          <w:b/>
          <w:color w:val="auto"/>
        </w:rPr>
      </w:pPr>
      <w:r>
        <w:rPr>
          <w:rFonts w:ascii="ＭＳ 明朝" w:hAnsi="ＭＳ 明朝"/>
        </w:rPr>
        <w:t>(</w:t>
      </w:r>
      <w:r>
        <w:rPr>
          <w:rFonts w:hint="eastAsia"/>
        </w:rPr>
        <w:t>２</w:t>
      </w:r>
      <w:r>
        <w:rPr>
          <w:rFonts w:ascii="ＭＳ 明朝" w:hAnsi="ＭＳ 明朝"/>
        </w:rPr>
        <w:t>)</w:t>
      </w:r>
      <w:r>
        <w:rPr>
          <w:rFonts w:cs="Century"/>
        </w:rPr>
        <w:t xml:space="preserve"> </w:t>
      </w:r>
      <w:r>
        <w:rPr>
          <w:rFonts w:hint="eastAsia"/>
        </w:rPr>
        <w:t>茨城県，市町村及び環境保全団体等が主催する温暖化防止に係るフォーラム，講演会及び学習会等へ参加して行う活動。</w:t>
      </w:r>
      <w:r>
        <w:rPr>
          <w:rFonts w:cs="Century"/>
          <w:b/>
        </w:rPr>
        <w:t xml:space="preserve"> </w:t>
      </w:r>
      <w:r>
        <w:rPr>
          <w:rFonts w:hint="eastAsia"/>
          <w:color w:val="auto"/>
        </w:rPr>
        <w:t>（以下，「</w:t>
      </w:r>
      <w:r>
        <w:rPr>
          <w:rFonts w:ascii="ＭＳ 明朝" w:hAnsi="ＭＳ 明朝" w:hint="eastAsia"/>
          <w:color w:val="auto"/>
        </w:rPr>
        <w:t>参加する活動」という。）</w:t>
      </w:r>
    </w:p>
    <w:p w14:paraId="1D771AC6" w14:textId="6672B700" w:rsidR="00C554D0" w:rsidRDefault="00082C6D">
      <w:pPr>
        <w:pStyle w:val="a3"/>
        <w:adjustRightInd/>
        <w:ind w:left="220" w:hanging="220"/>
        <w:rPr>
          <w:color w:val="auto"/>
        </w:rPr>
      </w:pPr>
      <w:r>
        <w:rPr>
          <w:rFonts w:hint="eastAsia"/>
        </w:rPr>
        <w:t>２　普及啓発活動費交付対象事業の経費は，</w:t>
      </w:r>
      <w:r>
        <w:rPr>
          <w:rFonts w:hint="eastAsia"/>
          <w:color w:val="auto"/>
        </w:rPr>
        <w:t>主催者や参加者から提供される資金以外の経費を対象として</w:t>
      </w:r>
      <w:r>
        <w:rPr>
          <w:rFonts w:hint="eastAsia"/>
        </w:rPr>
        <w:t>前項各号に係る講師謝金，会場賃借料，機材使用料，</w:t>
      </w:r>
      <w:r>
        <w:rPr>
          <w:rFonts w:hint="eastAsia"/>
        </w:rPr>
        <w:t>材料・消耗品費，印刷製本費（チラ</w:t>
      </w:r>
      <w:r>
        <w:rPr>
          <w:rFonts w:hint="eastAsia"/>
        </w:rPr>
        <w:t>シ・資料等コピー代等），送料（郵送・宅配料），</w:t>
      </w:r>
      <w:r>
        <w:rPr>
          <w:rFonts w:hint="eastAsia"/>
        </w:rPr>
        <w:t>その他センター長が必要と認める経費とする。</w:t>
      </w:r>
      <w:r>
        <w:rPr>
          <w:rFonts w:hint="eastAsia"/>
          <w:color w:val="auto"/>
        </w:rPr>
        <w:t>ただし，材料費については参加者</w:t>
      </w:r>
      <w:r>
        <w:rPr>
          <w:rFonts w:hint="eastAsia"/>
          <w:color w:val="auto"/>
        </w:rPr>
        <w:t>1</w:t>
      </w:r>
      <w:r>
        <w:rPr>
          <w:rFonts w:hint="eastAsia"/>
          <w:color w:val="auto"/>
        </w:rPr>
        <w:t>人当たり</w:t>
      </w:r>
      <w:r>
        <w:rPr>
          <w:rFonts w:hint="eastAsia"/>
          <w:color w:val="auto"/>
        </w:rPr>
        <w:t>300</w:t>
      </w:r>
      <w:r>
        <w:rPr>
          <w:rFonts w:hint="eastAsia"/>
          <w:color w:val="auto"/>
        </w:rPr>
        <w:t>円までを上限とする。</w:t>
      </w:r>
    </w:p>
    <w:p w14:paraId="7D4AD659" w14:textId="77777777" w:rsidR="00C554D0" w:rsidRDefault="00082C6D">
      <w:pPr>
        <w:pStyle w:val="a3"/>
        <w:adjustRightInd/>
        <w:ind w:left="220" w:hangingChars="100" w:hanging="220"/>
        <w:rPr>
          <w:rFonts w:ascii="ＭＳ 明朝" w:hAnsi="Times New Roman" w:cs="Times New Roman"/>
          <w:color w:val="auto"/>
        </w:rPr>
      </w:pPr>
      <w:r>
        <w:rPr>
          <w:rFonts w:ascii="ＭＳ 明朝" w:hAnsi="Times New Roman" w:cs="Times New Roman" w:hint="eastAsia"/>
          <w:color w:val="auto"/>
        </w:rPr>
        <w:t>３　普及啓発活動費交付対象事業の活動テーマを，次の各号のいずれかから選択し活動内容に含めなければならない。ただし，その他のテーマについては事前にセンター長へ申し出，センター長が認めるテーマとする。</w:t>
      </w:r>
    </w:p>
    <w:p w14:paraId="3B0E0BEB" w14:textId="77777777" w:rsidR="00C554D0" w:rsidRDefault="00082C6D">
      <w:pPr>
        <w:pStyle w:val="a3"/>
        <w:adjustRightInd/>
        <w:ind w:leftChars="100" w:left="220"/>
        <w:rPr>
          <w:rFonts w:ascii="ＭＳ 明朝" w:hAnsi="Times New Roman" w:cs="Times New Roman"/>
          <w:color w:val="auto"/>
        </w:rPr>
      </w:pPr>
      <w:r>
        <w:rPr>
          <w:rFonts w:ascii="ＭＳ 明朝" w:hAnsi="Times New Roman" w:cs="Times New Roman" w:hint="eastAsia"/>
          <w:color w:val="auto"/>
        </w:rPr>
        <w:t>（１）いばらきエコスタイルの普及</w:t>
      </w:r>
    </w:p>
    <w:p w14:paraId="24EC0C51" w14:textId="77777777" w:rsidR="00C554D0" w:rsidRDefault="00082C6D">
      <w:pPr>
        <w:pStyle w:val="a3"/>
        <w:adjustRightInd/>
        <w:ind w:leftChars="100" w:left="220"/>
        <w:rPr>
          <w:rFonts w:ascii="ＭＳ 明朝" w:hAnsi="Times New Roman" w:cs="Times New Roman"/>
          <w:color w:val="auto"/>
        </w:rPr>
      </w:pPr>
      <w:r>
        <w:rPr>
          <w:rFonts w:ascii="ＭＳ 明朝" w:hAnsi="Times New Roman" w:cs="Times New Roman" w:hint="eastAsia"/>
          <w:color w:val="auto"/>
        </w:rPr>
        <w:t>（２）ＣＯＯＬ</w:t>
      </w:r>
      <w:r>
        <w:rPr>
          <w:rFonts w:ascii="ＭＳ 明朝" w:hAnsi="Times New Roman" w:cs="Times New Roman" w:hint="eastAsia"/>
          <w:color w:val="auto"/>
        </w:rPr>
        <w:t xml:space="preserve"> </w:t>
      </w:r>
      <w:r>
        <w:rPr>
          <w:rFonts w:ascii="ＭＳ 明朝" w:hAnsi="Times New Roman" w:cs="Times New Roman" w:hint="eastAsia"/>
          <w:color w:val="auto"/>
        </w:rPr>
        <w:t>ＣＨＯＩＣＥの普及</w:t>
      </w:r>
    </w:p>
    <w:p w14:paraId="0EA14004" w14:textId="77777777" w:rsidR="00C554D0" w:rsidRDefault="00082C6D">
      <w:pPr>
        <w:pStyle w:val="a3"/>
        <w:adjustRightInd/>
        <w:ind w:leftChars="100" w:left="220"/>
        <w:rPr>
          <w:rFonts w:ascii="ＭＳ 明朝" w:hAnsi="Times New Roman" w:cs="Times New Roman"/>
          <w:color w:val="auto"/>
        </w:rPr>
      </w:pPr>
      <w:r>
        <w:rPr>
          <w:rFonts w:ascii="ＭＳ 明朝" w:hAnsi="Times New Roman" w:cs="Times New Roman" w:hint="eastAsia"/>
          <w:color w:val="auto"/>
        </w:rPr>
        <w:t>（３）再生可能エネルギーの利用促進</w:t>
      </w:r>
    </w:p>
    <w:p w14:paraId="5B21A2F5" w14:textId="77777777" w:rsidR="00C554D0" w:rsidRDefault="00082C6D">
      <w:pPr>
        <w:pStyle w:val="a3"/>
        <w:adjustRightInd/>
        <w:ind w:leftChars="100" w:left="220"/>
        <w:rPr>
          <w:rFonts w:ascii="ＭＳ 明朝" w:hAnsi="Times New Roman" w:cs="Times New Roman"/>
          <w:color w:val="auto"/>
        </w:rPr>
      </w:pPr>
      <w:r>
        <w:rPr>
          <w:rFonts w:ascii="ＭＳ 明朝" w:hAnsi="Times New Roman" w:cs="Times New Roman" w:hint="eastAsia"/>
          <w:color w:val="auto"/>
        </w:rPr>
        <w:t>（４）その他</w:t>
      </w:r>
    </w:p>
    <w:p w14:paraId="3475721D" w14:textId="77777777" w:rsidR="00C554D0" w:rsidRDefault="00C554D0">
      <w:pPr>
        <w:pStyle w:val="a3"/>
        <w:adjustRightInd/>
        <w:rPr>
          <w:rFonts w:ascii="ＭＳ 明朝" w:hAnsi="Times New Roman" w:cs="Times New Roman"/>
        </w:rPr>
      </w:pPr>
    </w:p>
    <w:p w14:paraId="18A78599" w14:textId="77777777" w:rsidR="00C554D0" w:rsidRDefault="00082C6D">
      <w:pPr>
        <w:pStyle w:val="a3"/>
        <w:adjustRightInd/>
        <w:rPr>
          <w:rFonts w:ascii="ＭＳ 明朝" w:hAnsi="Times New Roman" w:cs="Times New Roman"/>
        </w:rPr>
      </w:pPr>
      <w:r>
        <w:rPr>
          <w:rFonts w:hint="eastAsia"/>
        </w:rPr>
        <w:t>（普及啓発活動費交付の申請）</w:t>
      </w:r>
    </w:p>
    <w:p w14:paraId="6DBD07DC" w14:textId="77777777" w:rsidR="00C554D0" w:rsidRDefault="00082C6D">
      <w:pPr>
        <w:pStyle w:val="a3"/>
        <w:adjustRightInd/>
        <w:ind w:left="220" w:hanging="220"/>
      </w:pPr>
      <w:r>
        <w:rPr>
          <w:rFonts w:hint="eastAsia"/>
        </w:rPr>
        <w:t>第３条　前条第１項の事業を実施する者（以下「事業実施者」という。）が，普及啓発活動費の交付を申請しようとするときは，実施目的，方法，事業効果等を十分検討のうえ事業計画書（別紙）を作成し，令和４年度地球温暖化防止活動推進員活動支援事業普及啓発活動費交付申請書（様式第１号）に添付して，</w:t>
      </w:r>
      <w:r>
        <w:rPr>
          <w:rFonts w:hint="eastAsia"/>
          <w:color w:val="auto"/>
        </w:rPr>
        <w:t>受付期間まで</w:t>
      </w:r>
      <w:r>
        <w:rPr>
          <w:rFonts w:hint="eastAsia"/>
        </w:rPr>
        <w:t>にセンター長に提出しなければならない。</w:t>
      </w:r>
    </w:p>
    <w:p w14:paraId="07E3757E" w14:textId="77777777" w:rsidR="00C554D0" w:rsidRDefault="00082C6D">
      <w:pPr>
        <w:pStyle w:val="a3"/>
        <w:adjustRightInd/>
        <w:ind w:left="220" w:hanging="220"/>
        <w:rPr>
          <w:rFonts w:ascii="ＭＳ 明朝" w:hAnsi="Times New Roman" w:cs="Times New Roman"/>
          <w:color w:val="auto"/>
        </w:rPr>
      </w:pPr>
      <w:r>
        <w:rPr>
          <w:rFonts w:hint="eastAsia"/>
        </w:rPr>
        <w:t>２　２名以上の推進員がその合意のもとグループを構成し，前条第１項の事業を共同して実施しようとする場合は，令和４年度地球温暖化防止活動推進員活動支援事</w:t>
      </w:r>
      <w:r>
        <w:rPr>
          <w:rFonts w:hint="eastAsia"/>
        </w:rPr>
        <w:t>業</w:t>
      </w:r>
      <w:r>
        <w:rPr>
          <w:rFonts w:hint="eastAsia"/>
        </w:rPr>
        <w:t>普及啓発活動費</w:t>
      </w:r>
      <w:r>
        <w:rPr>
          <w:rFonts w:hint="eastAsia"/>
        </w:rPr>
        <w:t>に係るグループ構成届出書（様式第２号）</w:t>
      </w:r>
      <w:r>
        <w:rPr>
          <w:rFonts w:hint="eastAsia"/>
          <w:color w:val="auto"/>
        </w:rPr>
        <w:t>に年間の活動計画書を添付し受付期間までにセンタ</w:t>
      </w:r>
      <w:r>
        <w:rPr>
          <w:rFonts w:hint="eastAsia"/>
          <w:color w:val="auto"/>
        </w:rPr>
        <w:lastRenderedPageBreak/>
        <w:t>ー長へ届け出たうえで，当該グループの代表者が前項の申請を行うことができる。ただし，１推進員が属することのできるグループの数は一とする。</w:t>
      </w:r>
      <w:r>
        <w:rPr>
          <w:rFonts w:hint="eastAsia"/>
          <w:color w:val="auto"/>
        </w:rPr>
        <w:t>グループ構成の承認は</w:t>
      </w:r>
      <w:r>
        <w:rPr>
          <w:rFonts w:hint="eastAsia"/>
          <w:color w:val="auto"/>
        </w:rPr>
        <w:t>，</w:t>
      </w:r>
      <w:r>
        <w:rPr>
          <w:rFonts w:hint="eastAsia"/>
          <w:color w:val="auto"/>
        </w:rPr>
        <w:t>令和４年度地球温暖化防止活動推進員活動支援事業普及啓発活動費に係るグループ構成承認通知書（様式第３号）をもって通知するものとする。</w:t>
      </w:r>
    </w:p>
    <w:p w14:paraId="3C1F0BE9" w14:textId="59E367DF" w:rsidR="00C554D0" w:rsidRDefault="00082C6D">
      <w:pPr>
        <w:pStyle w:val="a3"/>
        <w:adjustRightInd/>
        <w:ind w:left="220" w:hanging="220"/>
        <w:rPr>
          <w:rFonts w:asciiTheme="minorEastAsia" w:eastAsiaTheme="minorEastAsia" w:hAnsiTheme="minorEastAsia" w:cs="Times New Roman"/>
          <w:color w:val="auto"/>
        </w:rPr>
      </w:pPr>
      <w:r>
        <w:rPr>
          <w:rFonts w:hint="eastAsia"/>
          <w:color w:val="auto"/>
        </w:rPr>
        <w:t xml:space="preserve">３　</w:t>
      </w:r>
      <w:r>
        <w:rPr>
          <w:rFonts w:asciiTheme="minorEastAsia" w:eastAsiaTheme="minorEastAsia" w:hAnsiTheme="minorEastAsia" w:hint="eastAsia"/>
          <w:color w:val="auto"/>
        </w:rPr>
        <w:t>第１項の申請は，前条第１項第１号に係る事業及び同</w:t>
      </w:r>
      <w:r>
        <w:rPr>
          <w:rFonts w:asciiTheme="minorEastAsia" w:eastAsiaTheme="minorEastAsia" w:hAnsiTheme="minorEastAsia" w:hint="eastAsia"/>
          <w:color w:val="auto"/>
        </w:rPr>
        <w:t>項</w:t>
      </w:r>
      <w:r>
        <w:rPr>
          <w:rFonts w:asciiTheme="minorEastAsia" w:eastAsiaTheme="minorEastAsia" w:hAnsiTheme="minorEastAsia" w:hint="eastAsia"/>
          <w:color w:val="auto"/>
        </w:rPr>
        <w:t>第２号に係る事業の支援費の合計とし，年２万円を限度とする。ただし，前項</w:t>
      </w:r>
      <w:r>
        <w:rPr>
          <w:rFonts w:asciiTheme="minorEastAsia" w:eastAsiaTheme="minorEastAsia" w:hAnsiTheme="minorEastAsia" w:hint="eastAsia"/>
          <w:color w:val="auto"/>
        </w:rPr>
        <w:t>の規定に基づきグループの代表者が行う申請は，前条第１項各号の区分に関わらず原則当該グループに属する推進員の人数に</w:t>
      </w:r>
      <w:r>
        <w:rPr>
          <w:rFonts w:asciiTheme="minorEastAsia" w:eastAsiaTheme="minorEastAsia" w:hAnsiTheme="minorEastAsia" w:hint="eastAsia"/>
          <w:color w:val="auto"/>
        </w:rPr>
        <w:t>２万円を乗じた金額に</w:t>
      </w:r>
      <w:r>
        <w:rPr>
          <w:rFonts w:asciiTheme="minorEastAsia" w:eastAsiaTheme="minorEastAsia" w:hAnsiTheme="minorEastAsia" w:hint="eastAsia"/>
          <w:color w:val="auto"/>
        </w:rPr>
        <w:t>相当する</w:t>
      </w:r>
      <w:r>
        <w:rPr>
          <w:rFonts w:asciiTheme="minorEastAsia" w:eastAsiaTheme="minorEastAsia" w:hAnsiTheme="minorEastAsia" w:hint="eastAsia"/>
          <w:color w:val="auto"/>
        </w:rPr>
        <w:t>額を年間の申請上限額とする。ただし，１グループ当たりの１回の申請上限は６万円とする。</w:t>
      </w:r>
    </w:p>
    <w:p w14:paraId="0E18B8C6" w14:textId="77777777" w:rsidR="00C554D0" w:rsidRDefault="00082C6D">
      <w:pPr>
        <w:pStyle w:val="a3"/>
        <w:adjustRightInd/>
        <w:ind w:left="440"/>
        <w:rPr>
          <w:rFonts w:asciiTheme="minorEastAsia" w:eastAsiaTheme="minorEastAsia" w:hAnsiTheme="minorEastAsia" w:cs="Times New Roman"/>
          <w:color w:val="auto"/>
        </w:rPr>
      </w:pPr>
      <w:r>
        <w:rPr>
          <w:rFonts w:asciiTheme="minorEastAsia" w:eastAsiaTheme="minorEastAsia" w:hAnsiTheme="minorEastAsia" w:hint="eastAsia"/>
          <w:color w:val="auto"/>
        </w:rPr>
        <w:t>また，グループ登録を行った推進員は，個人申請をすることができない。</w:t>
      </w:r>
    </w:p>
    <w:p w14:paraId="65753036" w14:textId="0414ACEF" w:rsidR="00C554D0" w:rsidRDefault="00082C6D">
      <w:pPr>
        <w:pStyle w:val="a3"/>
        <w:adjustRightInd/>
        <w:ind w:left="284" w:hangingChars="129" w:hanging="284"/>
        <w:rPr>
          <w:rFonts w:asciiTheme="minorEastAsia" w:eastAsiaTheme="minorEastAsia" w:hAnsiTheme="minorEastAsia"/>
          <w:color w:val="auto"/>
        </w:rPr>
      </w:pPr>
      <w:r>
        <w:rPr>
          <w:rFonts w:asciiTheme="minorEastAsia" w:eastAsiaTheme="minorEastAsia" w:hAnsiTheme="minorEastAsia" w:hint="eastAsia"/>
          <w:color w:val="auto"/>
        </w:rPr>
        <w:t>４</w:t>
      </w:r>
      <w:r>
        <w:rPr>
          <w:rFonts w:asciiTheme="minorEastAsia" w:eastAsiaTheme="minorEastAsia" w:hAnsiTheme="minorEastAsia" w:hint="eastAsia"/>
          <w:color w:val="auto"/>
        </w:rPr>
        <w:t xml:space="preserve">　</w:t>
      </w:r>
      <w:r>
        <w:rPr>
          <w:rFonts w:asciiTheme="minorEastAsia" w:eastAsiaTheme="minorEastAsia" w:hAnsiTheme="minorEastAsia" w:hint="eastAsia"/>
          <w:color w:val="auto"/>
        </w:rPr>
        <w:t>グループ構成届</w:t>
      </w:r>
      <w:r>
        <w:rPr>
          <w:rFonts w:asciiTheme="minorEastAsia" w:eastAsiaTheme="minorEastAsia" w:hAnsiTheme="minorEastAsia" w:hint="eastAsia"/>
          <w:color w:val="auto"/>
        </w:rPr>
        <w:t>出</w:t>
      </w:r>
      <w:r>
        <w:rPr>
          <w:rFonts w:asciiTheme="minorEastAsia" w:eastAsiaTheme="minorEastAsia" w:hAnsiTheme="minorEastAsia" w:hint="eastAsia"/>
          <w:color w:val="auto"/>
        </w:rPr>
        <w:t>書の受付期間は</w:t>
      </w:r>
      <w:r>
        <w:rPr>
          <w:rFonts w:asciiTheme="minorEastAsia" w:eastAsiaTheme="minorEastAsia" w:hAnsiTheme="minorEastAsia" w:hint="eastAsia"/>
          <w:color w:val="auto"/>
        </w:rPr>
        <w:t>，</w:t>
      </w:r>
      <w:r>
        <w:rPr>
          <w:rFonts w:asciiTheme="minorEastAsia" w:eastAsiaTheme="minorEastAsia" w:hAnsiTheme="minorEastAsia" w:hint="eastAsia"/>
          <w:color w:val="auto"/>
        </w:rPr>
        <w:t>４月</w:t>
      </w:r>
      <w:r>
        <w:rPr>
          <w:rFonts w:asciiTheme="minorEastAsia" w:eastAsiaTheme="minorEastAsia" w:hAnsiTheme="minorEastAsia" w:hint="eastAsia"/>
          <w:color w:val="auto"/>
        </w:rPr>
        <w:t>11</w:t>
      </w:r>
      <w:r>
        <w:rPr>
          <w:rFonts w:asciiTheme="minorEastAsia" w:eastAsiaTheme="minorEastAsia" w:hAnsiTheme="minorEastAsia" w:hint="eastAsia"/>
          <w:color w:val="auto"/>
        </w:rPr>
        <w:t>日から４月</w:t>
      </w:r>
      <w:r>
        <w:rPr>
          <w:rFonts w:asciiTheme="minorEastAsia" w:eastAsiaTheme="minorEastAsia" w:hAnsiTheme="minorEastAsia" w:hint="eastAsia"/>
          <w:color w:val="auto"/>
        </w:rPr>
        <w:t>22</w:t>
      </w:r>
      <w:r>
        <w:rPr>
          <w:rFonts w:asciiTheme="minorEastAsia" w:eastAsiaTheme="minorEastAsia" w:hAnsiTheme="minorEastAsia" w:hint="eastAsia"/>
          <w:color w:val="auto"/>
        </w:rPr>
        <w:t>日とする。ただし，</w:t>
      </w:r>
      <w:bookmarkStart w:id="0" w:name="_Hlk99984797"/>
      <w:r>
        <w:rPr>
          <w:rFonts w:asciiTheme="minorEastAsia" w:eastAsiaTheme="minorEastAsia" w:hAnsiTheme="minorEastAsia" w:hint="eastAsia"/>
          <w:color w:val="auto"/>
        </w:rPr>
        <w:t>令和４年度</w:t>
      </w:r>
      <w:r>
        <w:rPr>
          <w:rFonts w:asciiTheme="minorEastAsia" w:eastAsiaTheme="minorEastAsia" w:hAnsiTheme="minorEastAsia" w:hint="eastAsia"/>
          <w:color w:val="auto"/>
        </w:rPr>
        <w:t>に</w:t>
      </w:r>
      <w:r>
        <w:rPr>
          <w:rFonts w:asciiTheme="minorEastAsia" w:eastAsiaTheme="minorEastAsia" w:hAnsiTheme="minorEastAsia" w:hint="eastAsia"/>
          <w:color w:val="auto"/>
        </w:rPr>
        <w:t>新たに</w:t>
      </w:r>
      <w:r>
        <w:rPr>
          <w:rFonts w:asciiTheme="minorEastAsia" w:eastAsiaTheme="minorEastAsia" w:hAnsiTheme="minorEastAsia" w:hint="eastAsia"/>
          <w:color w:val="auto"/>
        </w:rPr>
        <w:t>委嘱の新任推進員については，グループ構成届</w:t>
      </w:r>
      <w:r>
        <w:rPr>
          <w:rFonts w:asciiTheme="minorEastAsia" w:eastAsiaTheme="minorEastAsia" w:hAnsiTheme="minorEastAsia" w:hint="eastAsia"/>
          <w:color w:val="auto"/>
        </w:rPr>
        <w:t>出</w:t>
      </w:r>
      <w:r>
        <w:rPr>
          <w:rFonts w:asciiTheme="minorEastAsia" w:eastAsiaTheme="minorEastAsia" w:hAnsiTheme="minorEastAsia" w:hint="eastAsia"/>
          <w:color w:val="auto"/>
        </w:rPr>
        <w:t>書への追加及び新規に結成したグループの申請を５月１３日まで受け付ける</w:t>
      </w:r>
      <w:r>
        <w:rPr>
          <w:rFonts w:asciiTheme="minorEastAsia" w:eastAsiaTheme="minorEastAsia" w:hAnsiTheme="minorEastAsia" w:hint="eastAsia"/>
          <w:color w:val="auto"/>
        </w:rPr>
        <w:t>ものとする</w:t>
      </w:r>
      <w:r>
        <w:rPr>
          <w:rFonts w:asciiTheme="minorEastAsia" w:eastAsiaTheme="minorEastAsia" w:hAnsiTheme="minorEastAsia" w:hint="eastAsia"/>
          <w:color w:val="auto"/>
        </w:rPr>
        <w:t>。</w:t>
      </w:r>
      <w:bookmarkEnd w:id="0"/>
    </w:p>
    <w:p w14:paraId="5BC76EDE" w14:textId="77777777" w:rsidR="00C554D0" w:rsidRDefault="00082C6D" w:rsidP="00C554D0">
      <w:pPr>
        <w:pStyle w:val="a3"/>
        <w:adjustRightInd/>
        <w:ind w:left="284" w:hangingChars="129" w:hanging="284"/>
        <w:rPr>
          <w:rFonts w:asciiTheme="minorEastAsia" w:eastAsiaTheme="minorEastAsia" w:hAnsiTheme="minorEastAsia" w:cs="Times New Roman"/>
          <w:color w:val="auto"/>
        </w:rPr>
        <w:pPrChange w:id="1" w:author="政策企画部情報システム課" w:date="2022-04-18T13:46:00Z">
          <w:pPr>
            <w:pStyle w:val="a3"/>
            <w:adjustRightInd/>
            <w:ind w:leftChars="100" w:left="284" w:hangingChars="29" w:hanging="64"/>
          </w:pPr>
        </w:pPrChange>
      </w:pPr>
      <w:r>
        <w:rPr>
          <w:rFonts w:asciiTheme="minorEastAsia" w:eastAsiaTheme="minorEastAsia" w:hAnsiTheme="minorEastAsia" w:hint="eastAsia"/>
          <w:color w:val="auto"/>
        </w:rPr>
        <w:t>５</w:t>
      </w:r>
      <w:r>
        <w:rPr>
          <w:rFonts w:asciiTheme="minorEastAsia" w:eastAsiaTheme="minorEastAsia" w:hAnsiTheme="minorEastAsia" w:hint="eastAsia"/>
          <w:color w:val="auto"/>
        </w:rPr>
        <w:t xml:space="preserve">　</w:t>
      </w:r>
      <w:r>
        <w:rPr>
          <w:rFonts w:asciiTheme="minorEastAsia" w:eastAsiaTheme="minorEastAsia" w:hAnsiTheme="minorEastAsia" w:hint="eastAsia"/>
          <w:color w:val="auto"/>
        </w:rPr>
        <w:t>第１項の</w:t>
      </w:r>
      <w:r>
        <w:rPr>
          <w:rFonts w:asciiTheme="minorEastAsia" w:eastAsiaTheme="minorEastAsia" w:hAnsiTheme="minorEastAsia" w:hint="eastAsia"/>
          <w:color w:val="auto"/>
        </w:rPr>
        <w:t>申請の受付は</w:t>
      </w:r>
      <w:r>
        <w:rPr>
          <w:rFonts w:asciiTheme="minorEastAsia" w:eastAsiaTheme="minorEastAsia" w:hAnsiTheme="minorEastAsia" w:hint="eastAsia"/>
          <w:color w:val="auto"/>
        </w:rPr>
        <w:t>，</w:t>
      </w:r>
      <w:r>
        <w:rPr>
          <w:rFonts w:asciiTheme="minorEastAsia" w:eastAsiaTheme="minorEastAsia" w:hAnsiTheme="minorEastAsia" w:hint="eastAsia"/>
          <w:color w:val="auto"/>
        </w:rPr>
        <w:t>前期（６～９月）及び後期（</w:t>
      </w:r>
      <w:r>
        <w:rPr>
          <w:rFonts w:asciiTheme="minorEastAsia" w:eastAsiaTheme="minorEastAsia" w:hAnsiTheme="minorEastAsia" w:cs="Century"/>
          <w:color w:val="auto"/>
        </w:rPr>
        <w:t>10</w:t>
      </w:r>
      <w:r>
        <w:rPr>
          <w:rFonts w:asciiTheme="minorEastAsia" w:eastAsiaTheme="minorEastAsia" w:hAnsiTheme="minorEastAsia" w:hint="eastAsia"/>
          <w:color w:val="auto"/>
        </w:rPr>
        <w:t>～１月）の区分とし，その期間内に行う事業　が対象となる。申請の受付は，前期が</w:t>
      </w:r>
      <w:r>
        <w:rPr>
          <w:rFonts w:asciiTheme="minorEastAsia" w:eastAsiaTheme="minorEastAsia" w:hAnsiTheme="minorEastAsia" w:hint="eastAsia"/>
          <w:color w:val="auto"/>
        </w:rPr>
        <w:t>5</w:t>
      </w:r>
      <w:r>
        <w:rPr>
          <w:rFonts w:asciiTheme="minorEastAsia" w:eastAsiaTheme="minorEastAsia" w:hAnsiTheme="minorEastAsia" w:hint="eastAsia"/>
          <w:color w:val="auto"/>
        </w:rPr>
        <w:t>月</w:t>
      </w:r>
      <w:r>
        <w:rPr>
          <w:rFonts w:asciiTheme="minorEastAsia" w:eastAsiaTheme="minorEastAsia" w:hAnsiTheme="minorEastAsia" w:hint="eastAsia"/>
          <w:color w:val="auto"/>
        </w:rPr>
        <w:t>10</w:t>
      </w:r>
      <w:r>
        <w:rPr>
          <w:rFonts w:asciiTheme="minorEastAsia" w:eastAsiaTheme="minorEastAsia" w:hAnsiTheme="minorEastAsia" w:hint="eastAsia"/>
          <w:color w:val="auto"/>
        </w:rPr>
        <w:t>日から</w:t>
      </w:r>
      <w:r>
        <w:rPr>
          <w:rFonts w:asciiTheme="minorEastAsia" w:eastAsiaTheme="minorEastAsia" w:hAnsiTheme="minorEastAsia" w:hint="eastAsia"/>
          <w:color w:val="auto"/>
        </w:rPr>
        <w:t>5</w:t>
      </w:r>
      <w:r>
        <w:rPr>
          <w:rFonts w:asciiTheme="minorEastAsia" w:eastAsiaTheme="minorEastAsia" w:hAnsiTheme="minorEastAsia" w:hint="eastAsia"/>
          <w:color w:val="auto"/>
        </w:rPr>
        <w:t>月</w:t>
      </w:r>
      <w:r>
        <w:rPr>
          <w:rFonts w:asciiTheme="minorEastAsia" w:eastAsiaTheme="minorEastAsia" w:hAnsiTheme="minorEastAsia" w:hint="eastAsia"/>
          <w:color w:val="auto"/>
        </w:rPr>
        <w:t>20</w:t>
      </w:r>
      <w:r>
        <w:rPr>
          <w:rFonts w:asciiTheme="minorEastAsia" w:eastAsiaTheme="minorEastAsia" w:hAnsiTheme="minorEastAsia" w:hint="eastAsia"/>
          <w:color w:val="auto"/>
        </w:rPr>
        <w:t>日</w:t>
      </w:r>
      <w:r>
        <w:rPr>
          <w:rFonts w:asciiTheme="minorEastAsia" w:eastAsiaTheme="minorEastAsia" w:hAnsiTheme="minorEastAsia" w:hint="eastAsia"/>
          <w:color w:val="auto"/>
        </w:rPr>
        <w:t>まで</w:t>
      </w:r>
      <w:r>
        <w:rPr>
          <w:rFonts w:asciiTheme="minorEastAsia" w:eastAsiaTheme="minorEastAsia" w:hAnsiTheme="minorEastAsia" w:hint="eastAsia"/>
          <w:color w:val="auto"/>
        </w:rPr>
        <w:t>，後期は９月</w:t>
      </w:r>
      <w:r>
        <w:rPr>
          <w:rFonts w:asciiTheme="minorEastAsia" w:eastAsiaTheme="minorEastAsia" w:hAnsiTheme="minorEastAsia" w:hint="eastAsia"/>
          <w:color w:val="auto"/>
        </w:rPr>
        <w:t>1</w:t>
      </w:r>
      <w:r>
        <w:rPr>
          <w:rFonts w:asciiTheme="minorEastAsia" w:eastAsiaTheme="minorEastAsia" w:hAnsiTheme="minorEastAsia" w:hint="eastAsia"/>
          <w:color w:val="auto"/>
        </w:rPr>
        <w:t>日から９月９日までとする。</w:t>
      </w:r>
    </w:p>
    <w:p w14:paraId="0CF52008" w14:textId="77777777" w:rsidR="00C554D0" w:rsidRDefault="00C554D0">
      <w:pPr>
        <w:pStyle w:val="a3"/>
        <w:adjustRightInd/>
        <w:rPr>
          <w:rFonts w:ascii="ＭＳ 明朝" w:hAnsi="Times New Roman" w:cs="Times New Roman"/>
          <w:color w:val="auto"/>
        </w:rPr>
      </w:pPr>
    </w:p>
    <w:p w14:paraId="32DA7D2B" w14:textId="77777777" w:rsidR="00C554D0" w:rsidRDefault="00082C6D">
      <w:pPr>
        <w:pStyle w:val="a3"/>
        <w:adjustRightInd/>
        <w:rPr>
          <w:rFonts w:ascii="ＭＳ 明朝" w:hAnsi="Times New Roman" w:cs="Times New Roman"/>
          <w:color w:val="auto"/>
        </w:rPr>
      </w:pPr>
      <w:r>
        <w:rPr>
          <w:rFonts w:hint="eastAsia"/>
          <w:color w:val="auto"/>
        </w:rPr>
        <w:t>（普及啓発活動費交付額）</w:t>
      </w:r>
    </w:p>
    <w:p w14:paraId="03009F2F" w14:textId="2E418859" w:rsidR="00C554D0" w:rsidRDefault="00082C6D">
      <w:pPr>
        <w:pStyle w:val="a3"/>
        <w:adjustRightInd/>
        <w:ind w:left="220" w:hanging="220"/>
        <w:rPr>
          <w:rFonts w:ascii="ＭＳ 明朝" w:hAnsi="Times New Roman" w:cs="Times New Roman"/>
          <w:color w:val="auto"/>
        </w:rPr>
      </w:pPr>
      <w:r>
        <w:rPr>
          <w:rFonts w:hint="eastAsia"/>
          <w:color w:val="auto"/>
        </w:rPr>
        <w:t xml:space="preserve">第４条　</w:t>
      </w:r>
      <w:r>
        <w:rPr>
          <w:rFonts w:hint="eastAsia"/>
          <w:color w:val="auto"/>
        </w:rPr>
        <w:t>普及啓発活動費交付額は</w:t>
      </w:r>
      <w:r>
        <w:rPr>
          <w:rFonts w:hint="eastAsia"/>
          <w:color w:val="auto"/>
        </w:rPr>
        <w:t>、推進員１名につき</w:t>
      </w:r>
      <w:r>
        <w:rPr>
          <w:rFonts w:hint="eastAsia"/>
          <w:color w:val="auto"/>
        </w:rPr>
        <w:t>，</w:t>
      </w:r>
      <w:r>
        <w:rPr>
          <w:rFonts w:hint="eastAsia"/>
          <w:color w:val="auto"/>
        </w:rPr>
        <w:t>年</w:t>
      </w:r>
      <w:r>
        <w:rPr>
          <w:rFonts w:hint="eastAsia"/>
          <w:color w:val="auto"/>
        </w:rPr>
        <w:t>２万円を限度とする。ただし，前条第２項の届け出を行ったグループに対する交付額は，交付総額が当該グループに属する推進員の人数に</w:t>
      </w:r>
      <w:r>
        <w:rPr>
          <w:rFonts w:hint="eastAsia"/>
          <w:color w:val="auto"/>
        </w:rPr>
        <w:t>年</w:t>
      </w:r>
      <w:r>
        <w:rPr>
          <w:rFonts w:hint="eastAsia"/>
          <w:color w:val="auto"/>
        </w:rPr>
        <w:t>２万円を乗じた金額を超えない範囲を限度とする。</w:t>
      </w:r>
    </w:p>
    <w:p w14:paraId="49E78944" w14:textId="77777777" w:rsidR="00C554D0" w:rsidRDefault="00C554D0">
      <w:pPr>
        <w:pStyle w:val="a3"/>
        <w:adjustRightInd/>
        <w:rPr>
          <w:rFonts w:ascii="ＭＳ 明朝" w:hAnsi="Times New Roman" w:cs="Times New Roman"/>
          <w:color w:val="auto"/>
        </w:rPr>
      </w:pPr>
    </w:p>
    <w:p w14:paraId="5289E293" w14:textId="77777777" w:rsidR="00C554D0" w:rsidRDefault="00082C6D">
      <w:pPr>
        <w:pStyle w:val="a3"/>
        <w:adjustRightInd/>
        <w:rPr>
          <w:rFonts w:ascii="ＭＳ 明朝" w:hAnsi="Times New Roman" w:cs="Times New Roman"/>
          <w:color w:val="auto"/>
        </w:rPr>
      </w:pPr>
      <w:r>
        <w:rPr>
          <w:rFonts w:hint="eastAsia"/>
          <w:color w:val="auto"/>
        </w:rPr>
        <w:t>（普及啓発活動費交付の決定）</w:t>
      </w:r>
    </w:p>
    <w:p w14:paraId="0EC60F53" w14:textId="77777777" w:rsidR="00C554D0" w:rsidRDefault="00082C6D">
      <w:pPr>
        <w:pStyle w:val="a3"/>
        <w:adjustRightInd/>
        <w:ind w:left="220" w:hanging="220"/>
        <w:rPr>
          <w:rFonts w:ascii="ＭＳ 明朝" w:hAnsi="Times New Roman" w:cs="Times New Roman"/>
          <w:color w:val="auto"/>
        </w:rPr>
      </w:pPr>
      <w:r>
        <w:rPr>
          <w:rFonts w:hint="eastAsia"/>
          <w:color w:val="auto"/>
        </w:rPr>
        <w:t>第５条　センター長は，第３条第１項の交付申請書を受理した場合，事業の実施目的，事業効果等内容を審査し適当であると認めたときは，普及啓発活動費の交付を予算に応じて決定し，令和４年度地球温暖化防止活動推進員活動支援事業普及啓発活動費交付決定通知書（様式第４号）をもって通知するものとする。</w:t>
      </w:r>
    </w:p>
    <w:p w14:paraId="5F46A889" w14:textId="77777777" w:rsidR="00C554D0" w:rsidRDefault="00C554D0">
      <w:pPr>
        <w:pStyle w:val="a3"/>
        <w:adjustRightInd/>
        <w:rPr>
          <w:rFonts w:ascii="ＭＳ 明朝" w:hAnsi="Times New Roman" w:cs="Times New Roman"/>
        </w:rPr>
      </w:pPr>
    </w:p>
    <w:p w14:paraId="34BC7141" w14:textId="77777777" w:rsidR="00C554D0" w:rsidRDefault="00082C6D">
      <w:pPr>
        <w:pStyle w:val="a3"/>
        <w:adjustRightInd/>
        <w:rPr>
          <w:rFonts w:ascii="ＭＳ 明朝" w:hAnsi="Times New Roman" w:cs="Times New Roman"/>
        </w:rPr>
      </w:pPr>
      <w:r>
        <w:rPr>
          <w:rFonts w:hint="eastAsia"/>
        </w:rPr>
        <w:t>（変更承認）</w:t>
      </w:r>
    </w:p>
    <w:p w14:paraId="3C518A27" w14:textId="77777777" w:rsidR="00C554D0" w:rsidRDefault="00082C6D">
      <w:pPr>
        <w:pStyle w:val="a3"/>
        <w:adjustRightInd/>
        <w:ind w:left="220" w:hanging="220"/>
        <w:rPr>
          <w:rFonts w:ascii="ＭＳ 明朝" w:hAnsi="Times New Roman" w:cs="Times New Roman"/>
          <w:color w:val="auto"/>
        </w:rPr>
      </w:pPr>
      <w:r>
        <w:rPr>
          <w:rFonts w:hint="eastAsia"/>
        </w:rPr>
        <w:t>第６</w:t>
      </w:r>
      <w:r>
        <w:rPr>
          <w:rFonts w:hint="eastAsia"/>
        </w:rPr>
        <w:t>条　前条に定める普及啓発活動費の交付の決定を受けた後において，第３条第１項に定める申請の内容を変更するときは，事業実施者は，</w:t>
      </w:r>
      <w:r>
        <w:rPr>
          <w:rFonts w:hint="eastAsia"/>
          <w:color w:val="auto"/>
        </w:rPr>
        <w:t>事業を実施する前に速やかに令和４年度地球温暖化防止活動推進員活動支援事業計画変更承認申請書（様式第５号）をセンター長に提出し，</w:t>
      </w:r>
      <w:r>
        <w:rPr>
          <w:rFonts w:hint="eastAsia"/>
          <w:color w:val="auto"/>
        </w:rPr>
        <w:t>センター長は</w:t>
      </w:r>
      <w:r>
        <w:rPr>
          <w:rFonts w:hint="eastAsia"/>
          <w:color w:val="auto"/>
        </w:rPr>
        <w:t>，</w:t>
      </w:r>
      <w:r>
        <w:rPr>
          <w:rFonts w:hint="eastAsia"/>
          <w:color w:val="auto"/>
        </w:rPr>
        <w:t>内容が適当であると認めたときは令和４年度地球温暖化防止活動推進員活動支援事業計画変更承認書（様式第６号）をもって事業実施者に通知するものとする。ただし，軽微な変更にあってはこの限りではない。</w:t>
      </w:r>
    </w:p>
    <w:p w14:paraId="1F2DD535" w14:textId="77777777" w:rsidR="00C554D0" w:rsidRDefault="00C554D0">
      <w:pPr>
        <w:pStyle w:val="a3"/>
        <w:adjustRightInd/>
        <w:ind w:left="220" w:hanging="220"/>
        <w:rPr>
          <w:rFonts w:ascii="ＭＳ 明朝" w:hAnsi="Times New Roman" w:cs="Times New Roman"/>
          <w:color w:val="auto"/>
        </w:rPr>
      </w:pPr>
    </w:p>
    <w:p w14:paraId="3C592054" w14:textId="77777777" w:rsidR="00C554D0" w:rsidRDefault="00082C6D">
      <w:pPr>
        <w:pStyle w:val="a3"/>
        <w:adjustRightInd/>
        <w:ind w:left="220" w:hanging="220"/>
        <w:rPr>
          <w:rFonts w:ascii="ＭＳ 明朝" w:hAnsi="Times New Roman" w:cs="Times New Roman"/>
          <w:color w:val="auto"/>
        </w:rPr>
      </w:pPr>
      <w:r>
        <w:rPr>
          <w:rFonts w:hint="eastAsia"/>
          <w:color w:val="auto"/>
        </w:rPr>
        <w:t>（中止の届出）</w:t>
      </w:r>
    </w:p>
    <w:p w14:paraId="423A1AB2" w14:textId="23187867" w:rsidR="00C554D0" w:rsidRDefault="00082C6D">
      <w:pPr>
        <w:pStyle w:val="a3"/>
        <w:adjustRightInd/>
        <w:ind w:left="220" w:hanging="220"/>
        <w:rPr>
          <w:rFonts w:ascii="ＭＳ 明朝" w:hAnsi="Times New Roman" w:cs="Times New Roman"/>
          <w:color w:val="auto"/>
        </w:rPr>
      </w:pPr>
      <w:r>
        <w:rPr>
          <w:rFonts w:hint="eastAsia"/>
          <w:color w:val="auto"/>
        </w:rPr>
        <w:t>第７条　第５条に定める普及啓発活動費の交付の決定を受けた後において，やむを得ない事情で</w:t>
      </w:r>
      <w:r>
        <w:rPr>
          <w:rFonts w:hint="eastAsia"/>
          <w:color w:val="auto"/>
        </w:rPr>
        <w:t>事業を中止するときは，速やかに令和４年度地球温暖化防止活動推進員活動支援事業計画中止届出書（様式第７号）をセンター長に提出しなければならない。受理をもって第</w:t>
      </w:r>
      <w:r>
        <w:rPr>
          <w:rFonts w:hint="eastAsia"/>
          <w:color w:val="auto"/>
        </w:rPr>
        <w:t>5</w:t>
      </w:r>
      <w:r>
        <w:rPr>
          <w:rFonts w:hint="eastAsia"/>
          <w:color w:val="auto"/>
        </w:rPr>
        <w:t>条の</w:t>
      </w:r>
      <w:r>
        <w:rPr>
          <w:rFonts w:hint="eastAsia"/>
          <w:color w:val="auto"/>
        </w:rPr>
        <w:lastRenderedPageBreak/>
        <w:t>交付決定を取り消すものとする。</w:t>
      </w:r>
    </w:p>
    <w:p w14:paraId="4A1EF2E2" w14:textId="77777777" w:rsidR="00C554D0" w:rsidRDefault="00C554D0">
      <w:pPr>
        <w:pStyle w:val="a3"/>
        <w:adjustRightInd/>
        <w:rPr>
          <w:rFonts w:ascii="ＭＳ 明朝" w:hAnsi="Times New Roman" w:cs="Times New Roman"/>
          <w:color w:val="auto"/>
        </w:rPr>
      </w:pPr>
    </w:p>
    <w:p w14:paraId="2058A83D" w14:textId="77777777" w:rsidR="00C554D0" w:rsidRDefault="00082C6D">
      <w:pPr>
        <w:pStyle w:val="a3"/>
        <w:adjustRightInd/>
        <w:rPr>
          <w:rFonts w:ascii="ＭＳ 明朝" w:hAnsi="Times New Roman" w:cs="Times New Roman"/>
          <w:color w:val="auto"/>
        </w:rPr>
      </w:pPr>
      <w:r>
        <w:rPr>
          <w:rFonts w:hint="eastAsia"/>
          <w:color w:val="auto"/>
        </w:rPr>
        <w:t>（実績報告）</w:t>
      </w:r>
    </w:p>
    <w:p w14:paraId="043AE15D" w14:textId="77777777" w:rsidR="00C554D0" w:rsidRDefault="00082C6D">
      <w:pPr>
        <w:pStyle w:val="a3"/>
        <w:adjustRightInd/>
        <w:ind w:left="220" w:hanging="220"/>
        <w:rPr>
          <w:rFonts w:ascii="ＭＳ 明朝" w:hAnsi="Times New Roman" w:cs="Times New Roman"/>
          <w:color w:val="auto"/>
        </w:rPr>
      </w:pPr>
      <w:r>
        <w:rPr>
          <w:rFonts w:hint="eastAsia"/>
          <w:color w:val="auto"/>
        </w:rPr>
        <w:t>第８条　事業実施者は，事業が完了したときは，令和４年度地球温暖化防止活動推進員活動支</w:t>
      </w:r>
      <w:r>
        <w:rPr>
          <w:rFonts w:asciiTheme="minorEastAsia" w:eastAsiaTheme="minorEastAsia" w:hAnsiTheme="minorEastAsia" w:hint="eastAsia"/>
          <w:color w:val="auto"/>
        </w:rPr>
        <w:t>援事業実績報告書（様式第８号）を，事業完了日から３０日以内又は令和５年２月</w:t>
      </w:r>
      <w:r>
        <w:rPr>
          <w:rFonts w:asciiTheme="minorEastAsia" w:eastAsiaTheme="minorEastAsia" w:hAnsiTheme="minorEastAsia" w:hint="eastAsia"/>
          <w:color w:val="auto"/>
        </w:rPr>
        <w:t>15</w:t>
      </w:r>
      <w:r>
        <w:rPr>
          <w:rFonts w:asciiTheme="minorEastAsia" w:eastAsiaTheme="minorEastAsia" w:hAnsiTheme="minorEastAsia" w:hint="eastAsia"/>
          <w:color w:val="auto"/>
        </w:rPr>
        <w:t>日の</w:t>
      </w:r>
      <w:r>
        <w:rPr>
          <w:rFonts w:hint="eastAsia"/>
          <w:color w:val="auto"/>
        </w:rPr>
        <w:t>いずれか早い日までにセンター長に提出しなければならない。</w:t>
      </w:r>
    </w:p>
    <w:p w14:paraId="61E45EE9" w14:textId="77777777" w:rsidR="00C554D0" w:rsidRDefault="00C554D0">
      <w:pPr>
        <w:pStyle w:val="a3"/>
        <w:adjustRightInd/>
        <w:rPr>
          <w:rFonts w:ascii="ＭＳ 明朝" w:hAnsi="Times New Roman" w:cs="Times New Roman"/>
          <w:color w:val="auto"/>
        </w:rPr>
      </w:pPr>
    </w:p>
    <w:p w14:paraId="1119FE58" w14:textId="77777777" w:rsidR="00C554D0" w:rsidRDefault="00082C6D">
      <w:pPr>
        <w:pStyle w:val="a3"/>
        <w:adjustRightInd/>
        <w:rPr>
          <w:rFonts w:ascii="ＭＳ 明朝" w:hAnsi="Times New Roman" w:cs="Times New Roman"/>
          <w:color w:val="auto"/>
        </w:rPr>
      </w:pPr>
      <w:r>
        <w:rPr>
          <w:rFonts w:hint="eastAsia"/>
          <w:color w:val="auto"/>
        </w:rPr>
        <w:t>（普及啓発活動費の額の確定）</w:t>
      </w:r>
    </w:p>
    <w:p w14:paraId="2D3F2673" w14:textId="77777777" w:rsidR="00C554D0" w:rsidRDefault="00082C6D">
      <w:pPr>
        <w:pStyle w:val="a3"/>
        <w:adjustRightInd/>
        <w:ind w:left="220" w:hanging="220"/>
        <w:rPr>
          <w:rFonts w:ascii="ＭＳ 明朝" w:hAnsi="Times New Roman" w:cs="Times New Roman"/>
          <w:color w:val="auto"/>
        </w:rPr>
      </w:pPr>
      <w:r>
        <w:rPr>
          <w:rFonts w:hint="eastAsia"/>
          <w:color w:val="auto"/>
        </w:rPr>
        <w:t>第９条　センター長は，前条の実績報告書を受理した場合，事業の成果が普及啓発活動費交付決定の内容に適合しているか否かを審査し，適合すると認められるときは，交付すべき普及啓発活動費を確定し，令和４年度地球温暖化防止活動推進員活動支援事業普及啓発活動費確定通知書（様式第９号）をもって事業実施者に通知するものとする。</w:t>
      </w:r>
    </w:p>
    <w:p w14:paraId="6AB2D142" w14:textId="77777777" w:rsidR="00C554D0" w:rsidRDefault="00C554D0">
      <w:pPr>
        <w:pStyle w:val="a3"/>
        <w:adjustRightInd/>
        <w:rPr>
          <w:rFonts w:ascii="ＭＳ 明朝" w:hAnsi="Times New Roman" w:cs="Times New Roman"/>
          <w:color w:val="auto"/>
        </w:rPr>
      </w:pPr>
    </w:p>
    <w:p w14:paraId="6912B5C1" w14:textId="77777777" w:rsidR="00C554D0" w:rsidRDefault="00082C6D">
      <w:pPr>
        <w:pStyle w:val="a3"/>
        <w:adjustRightInd/>
        <w:rPr>
          <w:rFonts w:ascii="ＭＳ 明朝" w:hAnsi="Times New Roman" w:cs="Times New Roman"/>
          <w:color w:val="auto"/>
        </w:rPr>
      </w:pPr>
      <w:r>
        <w:rPr>
          <w:rFonts w:hint="eastAsia"/>
          <w:color w:val="auto"/>
        </w:rPr>
        <w:t>（普及啓発活動費の支払い）</w:t>
      </w:r>
    </w:p>
    <w:p w14:paraId="0DD392B8" w14:textId="7CCFD87D" w:rsidR="00C554D0" w:rsidRDefault="00082C6D">
      <w:pPr>
        <w:pStyle w:val="a3"/>
        <w:adjustRightInd/>
        <w:ind w:left="220" w:hanging="220"/>
        <w:rPr>
          <w:rFonts w:ascii="ＭＳ 明朝" w:hAnsi="Times New Roman" w:cs="Times New Roman"/>
          <w:color w:val="auto"/>
        </w:rPr>
      </w:pPr>
      <w:r>
        <w:rPr>
          <w:rFonts w:hint="eastAsia"/>
          <w:color w:val="auto"/>
        </w:rPr>
        <w:t>第</w:t>
      </w:r>
      <w:r>
        <w:rPr>
          <w:rFonts w:cs="Century"/>
          <w:color w:val="auto"/>
        </w:rPr>
        <w:t>10</w:t>
      </w:r>
      <w:r>
        <w:rPr>
          <w:rFonts w:hint="eastAsia"/>
          <w:color w:val="auto"/>
        </w:rPr>
        <w:t>条　普及啓発活動費は，１事業当たりの交付額について限度額を設定している</w:t>
      </w:r>
      <w:r>
        <w:rPr>
          <w:rFonts w:hint="eastAsia"/>
          <w:color w:val="auto"/>
        </w:rPr>
        <w:t>こと</w:t>
      </w:r>
      <w:r>
        <w:rPr>
          <w:rFonts w:hint="eastAsia"/>
          <w:color w:val="auto"/>
        </w:rPr>
        <w:t>に鑑み，全て精算払いによるものとする。</w:t>
      </w:r>
    </w:p>
    <w:p w14:paraId="08B05C03" w14:textId="77777777" w:rsidR="00C554D0" w:rsidRDefault="00C554D0">
      <w:pPr>
        <w:suppressAutoHyphens w:val="0"/>
        <w:kinsoku/>
        <w:wordWrap/>
        <w:overflowPunct/>
        <w:autoSpaceDE/>
        <w:autoSpaceDN/>
        <w:adjustRightInd/>
        <w:rPr>
          <w:rFonts w:ascii="ＭＳ 明朝" w:hAnsi="Times New Roman" w:cs="Times New Roman"/>
          <w:color w:val="auto"/>
        </w:rPr>
      </w:pPr>
    </w:p>
    <w:p w14:paraId="70C69749" w14:textId="77777777" w:rsidR="00C554D0" w:rsidRDefault="00082C6D">
      <w:pPr>
        <w:suppressAutoHyphens w:val="0"/>
        <w:kinsoku/>
        <w:wordWrap/>
        <w:overflowPunct/>
        <w:autoSpaceDE/>
        <w:autoSpaceDN/>
        <w:adjustRightInd/>
        <w:ind w:left="220" w:hanging="220"/>
        <w:rPr>
          <w:rFonts w:ascii="ＭＳ 明朝" w:hAnsi="Times New Roman" w:cs="Times New Roman"/>
          <w:color w:val="auto"/>
        </w:rPr>
      </w:pPr>
      <w:r>
        <w:rPr>
          <w:rFonts w:hint="eastAsia"/>
          <w:color w:val="auto"/>
        </w:rPr>
        <w:t>（普及啓発活動費の交付の決定の取消等）</w:t>
      </w:r>
    </w:p>
    <w:p w14:paraId="0DA6AE34" w14:textId="77777777" w:rsidR="00C554D0" w:rsidRDefault="00082C6D">
      <w:pPr>
        <w:suppressAutoHyphens w:val="0"/>
        <w:kinsoku/>
        <w:wordWrap/>
        <w:overflowPunct/>
        <w:autoSpaceDE/>
        <w:autoSpaceDN/>
        <w:adjustRightInd/>
        <w:ind w:left="220" w:hanging="220"/>
        <w:rPr>
          <w:rFonts w:ascii="ＭＳ 明朝" w:hAnsi="Times New Roman" w:cs="Times New Roman"/>
          <w:color w:val="auto"/>
        </w:rPr>
      </w:pPr>
      <w:r>
        <w:rPr>
          <w:rFonts w:hint="eastAsia"/>
          <w:color w:val="auto"/>
        </w:rPr>
        <w:t>第</w:t>
      </w:r>
      <w:r>
        <w:rPr>
          <w:rFonts w:cs="Century"/>
          <w:color w:val="auto"/>
        </w:rPr>
        <w:t>11</w:t>
      </w:r>
      <w:r>
        <w:rPr>
          <w:rFonts w:hint="eastAsia"/>
          <w:color w:val="auto"/>
        </w:rPr>
        <w:t>条　事業実施者がこの要項の規定に違反した場合，又は第３条第１項の交付申請書，第６条の変更承認申請書若しくは第８条の実績報告書の内容に虚偽が認められた場合，第５条の交付の決定又は第９条の額の確定を取り消し，又は変更し，既に交付した金額の全部又は一部の返還を請求することが出来る。</w:t>
      </w:r>
    </w:p>
    <w:p w14:paraId="4E75BCE8" w14:textId="77777777" w:rsidR="00C554D0" w:rsidRDefault="00C554D0">
      <w:pPr>
        <w:pStyle w:val="a3"/>
        <w:adjustRightInd/>
        <w:rPr>
          <w:rFonts w:ascii="ＭＳ 明朝" w:hAnsi="Times New Roman" w:cs="Times New Roman"/>
          <w:color w:val="auto"/>
        </w:rPr>
      </w:pPr>
    </w:p>
    <w:p w14:paraId="15DCFD14" w14:textId="77777777" w:rsidR="00C554D0" w:rsidRDefault="00082C6D">
      <w:pPr>
        <w:suppressAutoHyphens w:val="0"/>
        <w:kinsoku/>
        <w:wordWrap/>
        <w:overflowPunct/>
        <w:autoSpaceDE/>
        <w:autoSpaceDN/>
        <w:adjustRightInd/>
        <w:spacing w:line="280" w:lineRule="exact"/>
        <w:rPr>
          <w:rFonts w:ascii="ＭＳ 明朝" w:hAnsi="Times New Roman" w:cs="Times New Roman"/>
          <w:color w:val="auto"/>
        </w:rPr>
      </w:pPr>
      <w:r>
        <w:rPr>
          <w:rFonts w:hint="eastAsia"/>
          <w:color w:val="auto"/>
        </w:rPr>
        <w:t>（その他）</w:t>
      </w:r>
    </w:p>
    <w:p w14:paraId="59E5B836" w14:textId="77777777" w:rsidR="00C554D0" w:rsidRDefault="00082C6D">
      <w:pPr>
        <w:suppressAutoHyphens w:val="0"/>
        <w:kinsoku/>
        <w:wordWrap/>
        <w:overflowPunct/>
        <w:autoSpaceDE/>
        <w:autoSpaceDN/>
        <w:adjustRightInd/>
        <w:spacing w:line="280" w:lineRule="exact"/>
        <w:rPr>
          <w:rFonts w:ascii="ＭＳ 明朝" w:hAnsi="Times New Roman" w:cs="Times New Roman"/>
          <w:color w:val="auto"/>
        </w:rPr>
      </w:pPr>
      <w:r>
        <w:rPr>
          <w:rFonts w:hint="eastAsia"/>
          <w:color w:val="auto"/>
        </w:rPr>
        <w:t>第</w:t>
      </w:r>
      <w:r>
        <w:rPr>
          <w:rFonts w:cs="Century"/>
          <w:color w:val="auto"/>
        </w:rPr>
        <w:t>12</w:t>
      </w:r>
      <w:r>
        <w:rPr>
          <w:rFonts w:hint="eastAsia"/>
          <w:color w:val="auto"/>
        </w:rPr>
        <w:t>条　この要項に定めるもののほか，必要な事項は別に定める。</w:t>
      </w:r>
    </w:p>
    <w:p w14:paraId="5CD8E88D" w14:textId="77777777" w:rsidR="00C554D0" w:rsidRDefault="00C554D0">
      <w:pPr>
        <w:pStyle w:val="a3"/>
        <w:adjustRightInd/>
        <w:rPr>
          <w:rFonts w:ascii="ＭＳ 明朝" w:hAnsi="Times New Roman" w:cs="Times New Roman"/>
          <w:color w:val="auto"/>
        </w:rPr>
      </w:pPr>
    </w:p>
    <w:p w14:paraId="085E4982" w14:textId="77777777" w:rsidR="00C554D0" w:rsidRDefault="00082C6D">
      <w:pPr>
        <w:pStyle w:val="a3"/>
        <w:adjustRightInd/>
        <w:rPr>
          <w:rFonts w:ascii="ＭＳ 明朝" w:hAnsi="Times New Roman" w:cs="Times New Roman"/>
          <w:color w:val="auto"/>
        </w:rPr>
      </w:pPr>
      <w:r>
        <w:rPr>
          <w:rFonts w:hint="eastAsia"/>
          <w:color w:val="auto"/>
        </w:rPr>
        <w:t xml:space="preserve">　　　付</w:t>
      </w:r>
      <w:r>
        <w:rPr>
          <w:rFonts w:cs="Century"/>
          <w:color w:val="auto"/>
        </w:rPr>
        <w:t xml:space="preserve"> </w:t>
      </w:r>
      <w:r>
        <w:rPr>
          <w:rFonts w:hint="eastAsia"/>
          <w:color w:val="auto"/>
        </w:rPr>
        <w:t>則</w:t>
      </w:r>
      <w:r>
        <w:rPr>
          <w:rFonts w:cs="Century"/>
          <w:color w:val="auto"/>
        </w:rPr>
        <w:t xml:space="preserve"> </w:t>
      </w:r>
    </w:p>
    <w:p w14:paraId="2436C35D" w14:textId="4269BE90" w:rsidR="00C554D0" w:rsidRDefault="00082C6D">
      <w:pPr>
        <w:pStyle w:val="a3"/>
        <w:adjustRightInd/>
        <w:rPr>
          <w:rFonts w:ascii="ＭＳ 明朝" w:hAnsi="Times New Roman" w:cs="Times New Roman"/>
          <w:color w:val="auto"/>
        </w:rPr>
      </w:pPr>
      <w:r>
        <w:rPr>
          <w:rFonts w:hint="eastAsia"/>
          <w:color w:val="auto"/>
        </w:rPr>
        <w:t xml:space="preserve">　この要項は，令和４年４月</w:t>
      </w:r>
      <w:r>
        <w:rPr>
          <w:rFonts w:hint="eastAsia"/>
          <w:color w:val="auto"/>
        </w:rPr>
        <w:t>1</w:t>
      </w:r>
      <w:r>
        <w:rPr>
          <w:rFonts w:hint="eastAsia"/>
          <w:color w:val="auto"/>
        </w:rPr>
        <w:t>日から施行する。</w:t>
      </w:r>
    </w:p>
    <w:sectPr w:rsidR="00C554D0">
      <w:headerReference w:type="default" r:id="rId7"/>
      <w:type w:val="continuous"/>
      <w:pgSz w:w="11906" w:h="16838"/>
      <w:pgMar w:top="1418" w:right="1134" w:bottom="1418" w:left="1418" w:header="720" w:footer="720" w:gutter="0"/>
      <w:pgNumType w:start="1"/>
      <w:cols w:space="720"/>
      <w:noEndnote/>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CD2218" w14:textId="77777777" w:rsidR="00C554D0" w:rsidRDefault="00082C6D">
      <w:r>
        <w:separator/>
      </w:r>
    </w:p>
  </w:endnote>
  <w:endnote w:type="continuationSeparator" w:id="0">
    <w:p w14:paraId="29ADA41A" w14:textId="77777777" w:rsidR="00C554D0" w:rsidRDefault="00082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F19708" w14:textId="77777777" w:rsidR="00C554D0" w:rsidRDefault="00082C6D">
      <w:r>
        <w:rPr>
          <w:rFonts w:ascii="ＭＳ 明朝" w:hAnsi="Times New Roman" w:cs="Times New Roman"/>
          <w:color w:val="auto"/>
          <w:sz w:val="2"/>
          <w:szCs w:val="2"/>
        </w:rPr>
        <w:continuationSeparator/>
      </w:r>
    </w:p>
  </w:footnote>
  <w:footnote w:type="continuationSeparator" w:id="0">
    <w:p w14:paraId="064CD87F" w14:textId="77777777" w:rsidR="00C554D0" w:rsidRDefault="00082C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7C2CD" w14:textId="77777777" w:rsidR="00C554D0" w:rsidRDefault="00C554D0">
    <w:pPr>
      <w:pStyle w:val="ac"/>
      <w:jc w:val="right"/>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政策企画部情報システム課">
    <w15:presenceInfo w15:providerId="None" w15:userId="政策企画部情報システム課"/>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revisionView w:formatting="0"/>
  <w:trackRevisions/>
  <w:defaultTabStop w:val="840"/>
  <w:hyphenationZone w:val="0"/>
  <w:drawingGridHorizontalSpacing w:val="1"/>
  <w:drawingGridVerticalSpacing w:val="350"/>
  <w:displayHorizontalDrawingGridEvery w:val="0"/>
  <w:doNotUseMarginsForDrawingGridOrigin/>
  <w:doNotShadeFormData/>
  <w:characterSpacingControl w:val="doNotCompress"/>
  <w:noLineBreaksAfter w:lang="ja-JP" w:val="$([\{‘“〈《「『【〔＄（［｛｢￡￥"/>
  <w:noLineBreaksBefore w:lang="ja-JP" w:val="!%),.:;?]}°’”‰′″℃、。々〉》」』】〕゛゜ゝゞ・ヽヾ！％），．：；？］｝｡｣､･ﾞﾟ￠"/>
  <w:doNotValidateAgainstSchema/>
  <w:doNotDemarcateInvalidXml/>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54D0"/>
    <w:rsid w:val="00082C6D"/>
    <w:rsid w:val="00C554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7105">
      <v:textbox inset="5.85pt,.7pt,5.85pt,.7pt"/>
    </o:shapedefaults>
    <o:shapelayout v:ext="edit">
      <o:idmap v:ext="edit" data="1"/>
    </o:shapelayout>
  </w:shapeDefaults>
  <w:decimalSymbol w:val="."/>
  <w:listSeparator w:val=","/>
  <w14:docId w14:val="2117ABDB"/>
  <w14:defaultImageDpi w14:val="0"/>
  <w15:docId w15:val="{C4B6E7BE-E05E-4CB9-8105-3C7EF7E5E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ascii="Century" w:hAnsi="Century" w:cs="ＭＳ 明朝"/>
      <w:color w:val="000000"/>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adjustRightInd w:val="0"/>
      <w:textAlignment w:val="baseline"/>
    </w:pPr>
    <w:rPr>
      <w:rFonts w:ascii="Century" w:hAnsi="Century" w:cs="ＭＳ 明朝"/>
      <w:color w:val="000000"/>
      <w:kern w:val="0"/>
      <w:sz w:val="22"/>
      <w:szCs w:val="22"/>
    </w:rPr>
  </w:style>
  <w:style w:type="paragraph" w:customStyle="1" w:styleId="Default">
    <w:name w:val="Default"/>
    <w:uiPriority w:val="99"/>
    <w:pPr>
      <w:widowControl w:val="0"/>
      <w:suppressAutoHyphens/>
      <w:kinsoku w:val="0"/>
      <w:wordWrap w:val="0"/>
      <w:overflowPunct w:val="0"/>
      <w:autoSpaceDE w:val="0"/>
      <w:autoSpaceDN w:val="0"/>
      <w:adjustRightInd w:val="0"/>
      <w:textAlignment w:val="baseline"/>
    </w:pPr>
    <w:rPr>
      <w:rFonts w:ascii="ＭＳ Ｐ明朝" w:eastAsia="ＭＳ Ｐ明朝" w:hAnsi="ＭＳ Ｐ明朝" w:cs="ＭＳ Ｐ明朝"/>
      <w:color w:val="000000"/>
      <w:kern w:val="0"/>
      <w:sz w:val="24"/>
      <w:szCs w:val="24"/>
    </w:rPr>
  </w:style>
  <w:style w:type="paragraph" w:customStyle="1" w:styleId="3">
    <w:name w:val="目次3(ｵｰﾄｽﾀｲﾙ)"/>
    <w:uiPriority w:val="99"/>
    <w:pPr>
      <w:widowControl w:val="0"/>
      <w:suppressAutoHyphens/>
      <w:kinsoku w:val="0"/>
      <w:wordWrap w:val="0"/>
      <w:overflowPunct w:val="0"/>
      <w:autoSpaceDE w:val="0"/>
      <w:autoSpaceDN w:val="0"/>
      <w:adjustRightInd w:val="0"/>
      <w:ind w:left="700"/>
      <w:textAlignment w:val="baseline"/>
    </w:pPr>
    <w:rPr>
      <w:rFonts w:ascii="ＭＳ 明朝"/>
      <w:kern w:val="0"/>
      <w:sz w:val="24"/>
      <w:szCs w:val="24"/>
    </w:rPr>
  </w:style>
  <w:style w:type="paragraph" w:customStyle="1" w:styleId="2">
    <w:name w:val="目次2(ｵｰﾄｽﾀｲﾙ)"/>
    <w:uiPriority w:val="99"/>
    <w:pPr>
      <w:widowControl w:val="0"/>
      <w:suppressAutoHyphens/>
      <w:kinsoku w:val="0"/>
      <w:wordWrap w:val="0"/>
      <w:overflowPunct w:val="0"/>
      <w:autoSpaceDE w:val="0"/>
      <w:autoSpaceDN w:val="0"/>
      <w:adjustRightInd w:val="0"/>
      <w:ind w:left="234"/>
      <w:textAlignment w:val="baseline"/>
    </w:pPr>
    <w:rPr>
      <w:rFonts w:ascii="ＭＳ 明朝"/>
      <w:kern w:val="0"/>
      <w:sz w:val="24"/>
      <w:szCs w:val="24"/>
    </w:rPr>
  </w:style>
  <w:style w:type="paragraph" w:customStyle="1" w:styleId="1">
    <w:name w:val="目次1(ｵｰﾄｽﾀｲﾙ)"/>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4">
    <w:name w:val="個条書きの説明(ｵｰﾄｽﾀｲﾙ)"/>
    <w:uiPriority w:val="99"/>
    <w:pPr>
      <w:widowControl w:val="0"/>
      <w:suppressAutoHyphens/>
      <w:kinsoku w:val="0"/>
      <w:wordWrap w:val="0"/>
      <w:overflowPunct w:val="0"/>
      <w:autoSpaceDE w:val="0"/>
      <w:autoSpaceDN w:val="0"/>
      <w:adjustRightInd w:val="0"/>
      <w:ind w:left="1980"/>
      <w:textAlignment w:val="baseline"/>
    </w:pPr>
    <w:rPr>
      <w:rFonts w:ascii="Arial" w:eastAsia="ＭＳ Ｐゴシック" w:hAnsi="Arial" w:cs="ＭＳ Ｐゴシック"/>
      <w:kern w:val="0"/>
      <w:sz w:val="18"/>
      <w:szCs w:val="18"/>
    </w:rPr>
  </w:style>
  <w:style w:type="paragraph" w:customStyle="1" w:styleId="a5">
    <w:name w:val="個条書き(ｵｰﾄｽﾀｲﾙ)"/>
    <w:uiPriority w:val="99"/>
    <w:pPr>
      <w:widowControl w:val="0"/>
      <w:suppressAutoHyphens/>
      <w:kinsoku w:val="0"/>
      <w:wordWrap w:val="0"/>
      <w:overflowPunct w:val="0"/>
      <w:autoSpaceDE w:val="0"/>
      <w:autoSpaceDN w:val="0"/>
      <w:adjustRightInd w:val="0"/>
      <w:ind w:left="1650" w:hanging="110"/>
      <w:textAlignment w:val="baseline"/>
    </w:pPr>
    <w:rPr>
      <w:rFonts w:ascii="ＭＳ 明朝"/>
      <w:kern w:val="0"/>
      <w:sz w:val="22"/>
      <w:szCs w:val="22"/>
    </w:rPr>
  </w:style>
  <w:style w:type="paragraph" w:customStyle="1" w:styleId="20">
    <w:name w:val="本文2(ｵｰﾄｽﾀｲﾙ)"/>
    <w:uiPriority w:val="99"/>
    <w:pPr>
      <w:widowControl w:val="0"/>
      <w:suppressAutoHyphens/>
      <w:kinsoku w:val="0"/>
      <w:wordWrap w:val="0"/>
      <w:overflowPunct w:val="0"/>
      <w:autoSpaceDE w:val="0"/>
      <w:autoSpaceDN w:val="0"/>
      <w:adjustRightInd w:val="0"/>
      <w:ind w:left="1868"/>
      <w:textAlignment w:val="baseline"/>
    </w:pPr>
    <w:rPr>
      <w:rFonts w:ascii="ＭＳ 明朝"/>
      <w:kern w:val="0"/>
      <w:sz w:val="24"/>
      <w:szCs w:val="24"/>
    </w:rPr>
  </w:style>
  <w:style w:type="paragraph" w:customStyle="1" w:styleId="a6">
    <w:name w:val="本文(ｵｰﾄｽﾀｲﾙ)"/>
    <w:uiPriority w:val="99"/>
    <w:pPr>
      <w:widowControl w:val="0"/>
      <w:suppressAutoHyphens/>
      <w:kinsoku w:val="0"/>
      <w:wordWrap w:val="0"/>
      <w:overflowPunct w:val="0"/>
      <w:autoSpaceDE w:val="0"/>
      <w:autoSpaceDN w:val="0"/>
      <w:adjustRightInd w:val="0"/>
      <w:ind w:left="1402"/>
      <w:textAlignment w:val="baseline"/>
    </w:pPr>
    <w:rPr>
      <w:rFonts w:ascii="ＭＳ 明朝"/>
      <w:kern w:val="0"/>
      <w:sz w:val="24"/>
      <w:szCs w:val="24"/>
    </w:rPr>
  </w:style>
  <w:style w:type="paragraph" w:customStyle="1" w:styleId="5">
    <w:name w:val="小見出し5(ｵｰﾄｽﾀｲﾙ)"/>
    <w:uiPriority w:val="99"/>
    <w:pPr>
      <w:widowControl w:val="0"/>
      <w:suppressAutoHyphens/>
      <w:kinsoku w:val="0"/>
      <w:wordWrap w:val="0"/>
      <w:overflowPunct w:val="0"/>
      <w:autoSpaceDE w:val="0"/>
      <w:autoSpaceDN w:val="0"/>
      <w:adjustRightInd w:val="0"/>
      <w:spacing w:before="22" w:after="22"/>
      <w:ind w:left="1540"/>
      <w:textAlignment w:val="baseline"/>
    </w:pPr>
    <w:rPr>
      <w:rFonts w:ascii="ＭＳ 明朝"/>
      <w:kern w:val="0"/>
      <w:sz w:val="22"/>
      <w:szCs w:val="22"/>
    </w:rPr>
  </w:style>
  <w:style w:type="paragraph" w:customStyle="1" w:styleId="4">
    <w:name w:val="小見出し4(ｵｰﾄｽﾀｲﾙ)"/>
    <w:uiPriority w:val="99"/>
    <w:pPr>
      <w:widowControl w:val="0"/>
      <w:suppressAutoHyphens/>
      <w:kinsoku w:val="0"/>
      <w:wordWrap w:val="0"/>
      <w:overflowPunct w:val="0"/>
      <w:autoSpaceDE w:val="0"/>
      <w:autoSpaceDN w:val="0"/>
      <w:adjustRightInd w:val="0"/>
      <w:spacing w:before="22" w:after="22"/>
      <w:ind w:left="1320"/>
      <w:textAlignment w:val="baseline"/>
    </w:pPr>
    <w:rPr>
      <w:rFonts w:ascii="ＭＳ 明朝"/>
      <w:kern w:val="0"/>
      <w:sz w:val="22"/>
      <w:szCs w:val="22"/>
    </w:rPr>
  </w:style>
  <w:style w:type="paragraph" w:customStyle="1" w:styleId="30">
    <w:name w:val="小見出し3(ｵｰﾄｽﾀｲﾙ)"/>
    <w:uiPriority w:val="99"/>
    <w:pPr>
      <w:widowControl w:val="0"/>
      <w:suppressAutoHyphens/>
      <w:kinsoku w:val="0"/>
      <w:wordWrap w:val="0"/>
      <w:overflowPunct w:val="0"/>
      <w:autoSpaceDE w:val="0"/>
      <w:autoSpaceDN w:val="0"/>
      <w:adjustRightInd w:val="0"/>
      <w:spacing w:before="22" w:after="22"/>
      <w:ind w:left="1100"/>
      <w:textAlignment w:val="baseline"/>
    </w:pPr>
    <w:rPr>
      <w:rFonts w:ascii="ＭＳ 明朝"/>
      <w:kern w:val="0"/>
      <w:sz w:val="22"/>
      <w:szCs w:val="22"/>
    </w:rPr>
  </w:style>
  <w:style w:type="paragraph" w:customStyle="1" w:styleId="21">
    <w:name w:val="小見出し2(ｵｰﾄｽﾀｲﾙ)"/>
    <w:uiPriority w:val="99"/>
    <w:pPr>
      <w:widowControl w:val="0"/>
      <w:suppressAutoHyphens/>
      <w:kinsoku w:val="0"/>
      <w:wordWrap w:val="0"/>
      <w:overflowPunct w:val="0"/>
      <w:autoSpaceDE w:val="0"/>
      <w:autoSpaceDN w:val="0"/>
      <w:adjustRightInd w:val="0"/>
      <w:spacing w:before="22" w:after="22"/>
      <w:ind w:left="880"/>
      <w:textAlignment w:val="baseline"/>
    </w:pPr>
    <w:rPr>
      <w:rFonts w:ascii="ＭＳ 明朝"/>
      <w:kern w:val="0"/>
      <w:sz w:val="22"/>
      <w:szCs w:val="22"/>
    </w:rPr>
  </w:style>
  <w:style w:type="paragraph" w:customStyle="1" w:styleId="a7">
    <w:name w:val="小見出し(ｵｰﾄｽﾀｲﾙ)"/>
    <w:uiPriority w:val="99"/>
    <w:pPr>
      <w:widowControl w:val="0"/>
      <w:suppressAutoHyphens/>
      <w:kinsoku w:val="0"/>
      <w:wordWrap w:val="0"/>
      <w:overflowPunct w:val="0"/>
      <w:autoSpaceDE w:val="0"/>
      <w:autoSpaceDN w:val="0"/>
      <w:adjustRightInd w:val="0"/>
      <w:spacing w:before="22" w:after="22"/>
      <w:ind w:left="660"/>
      <w:textAlignment w:val="baseline"/>
    </w:pPr>
    <w:rPr>
      <w:rFonts w:ascii="ＭＳ 明朝"/>
      <w:kern w:val="0"/>
      <w:sz w:val="22"/>
      <w:szCs w:val="22"/>
    </w:rPr>
  </w:style>
  <w:style w:type="paragraph" w:customStyle="1" w:styleId="a8">
    <w:name w:val="中見出し(ｵｰﾄｽﾀｲﾙ)"/>
    <w:uiPriority w:val="99"/>
    <w:pPr>
      <w:widowControl w:val="0"/>
      <w:suppressAutoHyphens/>
      <w:kinsoku w:val="0"/>
      <w:wordWrap w:val="0"/>
      <w:overflowPunct w:val="0"/>
      <w:autoSpaceDE w:val="0"/>
      <w:autoSpaceDN w:val="0"/>
      <w:adjustRightInd w:val="0"/>
      <w:spacing w:before="44" w:after="44"/>
      <w:ind w:left="220"/>
      <w:textAlignment w:val="baseline"/>
    </w:pPr>
    <w:rPr>
      <w:rFonts w:ascii="ＭＳ 明朝"/>
      <w:kern w:val="0"/>
      <w:sz w:val="22"/>
      <w:szCs w:val="22"/>
    </w:rPr>
  </w:style>
  <w:style w:type="paragraph" w:customStyle="1" w:styleId="a9">
    <w:name w:val="大見出し(ｵｰﾄｽﾀｲﾙ)"/>
    <w:uiPriority w:val="99"/>
    <w:pPr>
      <w:widowControl w:val="0"/>
      <w:suppressAutoHyphens/>
      <w:kinsoku w:val="0"/>
      <w:wordWrap w:val="0"/>
      <w:overflowPunct w:val="0"/>
      <w:autoSpaceDE w:val="0"/>
      <w:autoSpaceDN w:val="0"/>
      <w:adjustRightInd w:val="0"/>
      <w:spacing w:before="64" w:after="64"/>
      <w:textAlignment w:val="baseline"/>
    </w:pPr>
    <w:rPr>
      <w:rFonts w:ascii="ＭＳ 明朝"/>
      <w:kern w:val="0"/>
      <w:sz w:val="22"/>
      <w:szCs w:val="22"/>
    </w:rPr>
  </w:style>
  <w:style w:type="paragraph" w:customStyle="1" w:styleId="aa">
    <w:name w:val="日付･署名(ｵｰﾄｽﾀｲﾙ)"/>
    <w:uiPriority w:val="99"/>
    <w:pPr>
      <w:widowControl w:val="0"/>
      <w:suppressAutoHyphens/>
      <w:kinsoku w:val="0"/>
      <w:wordWrap w:val="0"/>
      <w:overflowPunct w:val="0"/>
      <w:autoSpaceDE w:val="0"/>
      <w:autoSpaceDN w:val="0"/>
      <w:adjustRightInd w:val="0"/>
      <w:jc w:val="right"/>
      <w:textAlignment w:val="baseline"/>
    </w:pPr>
    <w:rPr>
      <w:rFonts w:ascii="ＭＳ 明朝"/>
      <w:kern w:val="0"/>
      <w:sz w:val="24"/>
      <w:szCs w:val="24"/>
    </w:rPr>
  </w:style>
  <w:style w:type="paragraph" w:customStyle="1" w:styleId="ab">
    <w:name w:val="文書ﾀｲﾄﾙ(ｵｰﾄｽﾀｲﾙ)"/>
    <w:uiPriority w:val="99"/>
    <w:pPr>
      <w:widowControl w:val="0"/>
      <w:suppressAutoHyphens/>
      <w:kinsoku w:val="0"/>
      <w:wordWrap w:val="0"/>
      <w:overflowPunct w:val="0"/>
      <w:autoSpaceDE w:val="0"/>
      <w:autoSpaceDN w:val="0"/>
      <w:adjustRightInd w:val="0"/>
      <w:spacing w:after="86"/>
      <w:jc w:val="center"/>
      <w:textAlignment w:val="baseline"/>
    </w:pPr>
    <w:rPr>
      <w:rFonts w:ascii="ＭＳ 明朝"/>
      <w:kern w:val="0"/>
      <w:sz w:val="22"/>
      <w:szCs w:val="22"/>
    </w:rPr>
  </w:style>
  <w:style w:type="paragraph" w:styleId="ac">
    <w:name w:val="header"/>
    <w:basedOn w:val="a"/>
    <w:link w:val="ad"/>
    <w:uiPriority w:val="99"/>
    <w:unhideWhenUsed/>
    <w:pPr>
      <w:tabs>
        <w:tab w:val="center" w:pos="4252"/>
        <w:tab w:val="right" w:pos="8504"/>
      </w:tabs>
      <w:snapToGrid w:val="0"/>
    </w:pPr>
  </w:style>
  <w:style w:type="character" w:customStyle="1" w:styleId="ad">
    <w:name w:val="ヘッダー (文字)"/>
    <w:basedOn w:val="a0"/>
    <w:link w:val="ac"/>
    <w:uiPriority w:val="99"/>
    <w:locked/>
    <w:rPr>
      <w:rFonts w:ascii="Century" w:hAnsi="Century" w:cs="ＭＳ 明朝"/>
      <w:color w:val="000000"/>
      <w:kern w:val="0"/>
      <w:sz w:val="22"/>
      <w:szCs w:val="22"/>
    </w:rPr>
  </w:style>
  <w:style w:type="paragraph" w:styleId="ae">
    <w:name w:val="footer"/>
    <w:basedOn w:val="a"/>
    <w:link w:val="af"/>
    <w:uiPriority w:val="99"/>
    <w:unhideWhenUsed/>
    <w:pPr>
      <w:tabs>
        <w:tab w:val="center" w:pos="4252"/>
        <w:tab w:val="right" w:pos="8504"/>
      </w:tabs>
      <w:snapToGrid w:val="0"/>
    </w:pPr>
  </w:style>
  <w:style w:type="character" w:customStyle="1" w:styleId="af">
    <w:name w:val="フッター (文字)"/>
    <w:basedOn w:val="a0"/>
    <w:link w:val="ae"/>
    <w:uiPriority w:val="99"/>
    <w:locked/>
    <w:rPr>
      <w:rFonts w:ascii="Century" w:hAnsi="Century" w:cs="ＭＳ 明朝"/>
      <w:color w:val="000000"/>
      <w:kern w:val="0"/>
      <w:sz w:val="22"/>
      <w:szCs w:val="22"/>
    </w:rPr>
  </w:style>
  <w:style w:type="paragraph" w:styleId="af0">
    <w:name w:val="Balloon Text"/>
    <w:basedOn w:val="a"/>
    <w:link w:val="af1"/>
    <w:uiPriority w:val="99"/>
    <w:semiHidden/>
    <w:unhideWhenUsed/>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27A4D2-FB83-4523-8954-129ABEC4D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2907</Words>
  <Characters>94</Characters>
  <Application>Microsoft Office Word</Application>
  <DocSecurity>0</DocSecurity>
  <Lines>1</Lines>
  <Paragraphs>5</Paragraphs>
  <ScaleCrop>false</ScaleCrop>
  <HeadingPairs>
    <vt:vector size="2" baseType="variant">
      <vt:variant>
        <vt:lpstr>タイトル</vt:lpstr>
      </vt:variant>
      <vt:variant>
        <vt:i4>1</vt:i4>
      </vt:variant>
    </vt:vector>
  </HeadingPairs>
  <TitlesOfParts>
    <vt:vector size="1" baseType="lpstr">
      <vt:lpstr>地球温暖化防止活動推進員活動支援事業補助金交付要項</vt:lpstr>
    </vt:vector>
  </TitlesOfParts>
  <Company>Hewlett-Packard Company</Company>
  <LinksUpToDate>false</LinksUpToDate>
  <CharactersWithSpaces>2996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地球温暖化防止活動推進員活動支援事業補助金交付要項</dc:title>
  <dc:creator>kougai1</dc:creator>
  <cp:lastModifiedBy>茨城県環境管理協会</cp:lastModifiedBy>
  <cp:revision>7</cp:revision>
  <cp:lastPrinted>2022-04-13T05:49:00Z</cp:lastPrinted>
  <dcterms:created xsi:type="dcterms:W3CDTF">2022-04-18T05:53:00Z</dcterms:created>
  <dcterms:modified xsi:type="dcterms:W3CDTF">2022-04-21T04:36:00Z</dcterms:modified>
</cp:coreProperties>
</file>